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07" w:rsidRPr="0087404F" w:rsidRDefault="00D53507" w:rsidP="00D53507">
      <w:pPr>
        <w:pStyle w:val="a3"/>
        <w:suppressAutoHyphens w:val="0"/>
        <w:jc w:val="center"/>
        <w:rPr>
          <w:i w:val="0"/>
          <w:iCs/>
          <w:noProof/>
          <w:sz w:val="32"/>
          <w:szCs w:val="32"/>
        </w:rPr>
      </w:pPr>
      <w:r w:rsidRPr="0087404F">
        <w:rPr>
          <w:i w:val="0"/>
          <w:iCs/>
          <w:noProof/>
          <w:sz w:val="32"/>
          <w:szCs w:val="32"/>
        </w:rPr>
        <w:t>АДМИНИСТРАЦИЯ</w:t>
      </w:r>
    </w:p>
    <w:p w:rsidR="00D53507" w:rsidRPr="002D33C4" w:rsidRDefault="00D53507" w:rsidP="00D53507">
      <w:pPr>
        <w:pStyle w:val="a3"/>
        <w:suppressAutoHyphens w:val="0"/>
        <w:jc w:val="center"/>
        <w:rPr>
          <w:i w:val="0"/>
          <w:iCs/>
          <w:szCs w:val="28"/>
        </w:rPr>
      </w:pPr>
      <w:r w:rsidRPr="0087404F">
        <w:rPr>
          <w:i w:val="0"/>
          <w:iCs/>
          <w:noProof/>
          <w:sz w:val="32"/>
          <w:szCs w:val="32"/>
        </w:rPr>
        <w:t>ГОРОДСКОГО</w:t>
      </w:r>
      <w:r>
        <w:rPr>
          <w:i w:val="0"/>
          <w:iCs/>
          <w:noProof/>
          <w:sz w:val="36"/>
        </w:rPr>
        <w:t xml:space="preserve"> </w:t>
      </w:r>
      <w:r w:rsidRPr="002D33C4">
        <w:rPr>
          <w:i w:val="0"/>
          <w:iCs/>
          <w:noProof/>
          <w:szCs w:val="28"/>
        </w:rPr>
        <w:t>ПОСЕЛЕНИЯ НОВОСЕМЕЙКИНО</w:t>
      </w:r>
    </w:p>
    <w:p w:rsidR="00D53507" w:rsidRPr="002D33C4" w:rsidRDefault="00D53507" w:rsidP="00D53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3C4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Pr="002D33C4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D53507" w:rsidRDefault="00D53507" w:rsidP="00D53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3C4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D53507" w:rsidRPr="002D33C4" w:rsidRDefault="00D53507" w:rsidP="00D53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3C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53507" w:rsidRDefault="00D53507" w:rsidP="00D53507">
      <w:pPr>
        <w:pStyle w:val="a3"/>
        <w:suppressAutoHyphens w:val="0"/>
        <w:jc w:val="center"/>
        <w:rPr>
          <w:i w:val="0"/>
          <w:szCs w:val="28"/>
        </w:rPr>
      </w:pPr>
      <w:r w:rsidRPr="002D33C4">
        <w:rPr>
          <w:i w:val="0"/>
          <w:szCs w:val="28"/>
        </w:rPr>
        <w:t>от 2</w:t>
      </w:r>
      <w:r>
        <w:rPr>
          <w:i w:val="0"/>
          <w:szCs w:val="28"/>
        </w:rPr>
        <w:t>6</w:t>
      </w:r>
      <w:r w:rsidRPr="002D33C4">
        <w:rPr>
          <w:i w:val="0"/>
          <w:szCs w:val="28"/>
        </w:rPr>
        <w:t>.0</w:t>
      </w:r>
      <w:r>
        <w:rPr>
          <w:i w:val="0"/>
          <w:szCs w:val="28"/>
        </w:rPr>
        <w:t>7</w:t>
      </w:r>
      <w:r w:rsidRPr="002D33C4">
        <w:rPr>
          <w:i w:val="0"/>
          <w:szCs w:val="28"/>
        </w:rPr>
        <w:t>.2011 года  №   23</w:t>
      </w:r>
    </w:p>
    <w:p w:rsidR="00D53507" w:rsidRPr="002D33C4" w:rsidRDefault="00D53507" w:rsidP="00D53507">
      <w:pPr>
        <w:pStyle w:val="a3"/>
        <w:suppressAutoHyphens w:val="0"/>
        <w:jc w:val="center"/>
        <w:rPr>
          <w:i w:val="0"/>
          <w:szCs w:val="28"/>
        </w:rPr>
      </w:pP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О порядке уведомления представителя нанимателя (работодателя) </w:t>
      </w: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о фактах обращения в целях склонения муниципального служащего администрации городского поселения Новосемейкино муниципального района 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3507" w:rsidRPr="002D33C4" w:rsidRDefault="00D53507" w:rsidP="00D53507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В соответствии со ст. 9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2D33C4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2D33C4">
        <w:rPr>
          <w:rFonts w:ascii="Times New Roman" w:hAnsi="Times New Roman" w:cs="Times New Roman"/>
          <w:sz w:val="28"/>
          <w:szCs w:val="28"/>
        </w:rPr>
        <w:t>. №273-ФЗ «О противодействии коррупции», Администрация городского поселения Новосемейкино муниципального района Красноярский ПОСТАНОВЛЯЕТ:</w:t>
      </w:r>
    </w:p>
    <w:p w:rsidR="00D53507" w:rsidRPr="002D33C4" w:rsidRDefault="00D53507" w:rsidP="00D53507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1. Утвердить Порядок уведомления представителя нанимателя (работодателя) о фактах обращения в целях склонения муниципального служащего администрации городского поселения Новосемейкино  муниципального района Красноярский к совершению коррупционных правонарушений согласно приложению 1.</w:t>
      </w:r>
    </w:p>
    <w:p w:rsidR="00D53507" w:rsidRPr="002D33C4" w:rsidRDefault="00D53507" w:rsidP="00D53507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2. Утвердить Перечень сведений, содержащихся в уведомлениях представителя нанимателя (работодателя) о фактах обращения в целях склонения муниципального  служащего  администрации городского поселения Новосемейкино  муниципального района Красноярский к совершению коррупционных правонарушений, согласно приложению 2.</w:t>
      </w:r>
    </w:p>
    <w:p w:rsidR="00D53507" w:rsidRPr="002D33C4" w:rsidRDefault="00D53507" w:rsidP="00D53507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3.Настоящее постановление направить для официального опубликования в средства массовой информации.</w:t>
      </w:r>
    </w:p>
    <w:p w:rsidR="00D53507" w:rsidRPr="002D33C4" w:rsidRDefault="00D53507" w:rsidP="00D53507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4.Настоящее постановление вступает в силу со дня его официального опубликования. </w:t>
      </w:r>
    </w:p>
    <w:p w:rsidR="00D53507" w:rsidRPr="002D33C4" w:rsidRDefault="00D53507" w:rsidP="00D535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</w:t>
      </w:r>
      <w:r w:rsidRPr="002D33C4">
        <w:rPr>
          <w:rFonts w:ascii="Times New Roman" w:hAnsi="Times New Roman" w:cs="Times New Roman"/>
          <w:b/>
          <w:sz w:val="28"/>
          <w:szCs w:val="28"/>
        </w:rPr>
        <w:t xml:space="preserve">ава администрации                  </w:t>
      </w:r>
      <w:r w:rsidRPr="002D33C4">
        <w:rPr>
          <w:rFonts w:ascii="Times New Roman" w:hAnsi="Times New Roman" w:cs="Times New Roman"/>
          <w:b/>
          <w:sz w:val="28"/>
          <w:szCs w:val="28"/>
        </w:rPr>
        <w:tab/>
      </w:r>
      <w:r w:rsidRPr="002D33C4">
        <w:rPr>
          <w:rFonts w:ascii="Times New Roman" w:hAnsi="Times New Roman" w:cs="Times New Roman"/>
          <w:b/>
          <w:sz w:val="28"/>
          <w:szCs w:val="28"/>
        </w:rPr>
        <w:tab/>
      </w:r>
      <w:r w:rsidRPr="002D33C4">
        <w:rPr>
          <w:rFonts w:ascii="Times New Roman" w:hAnsi="Times New Roman" w:cs="Times New Roman"/>
          <w:b/>
          <w:sz w:val="28"/>
          <w:szCs w:val="28"/>
        </w:rPr>
        <w:tab/>
      </w:r>
      <w:r w:rsidRPr="002D33C4">
        <w:rPr>
          <w:rFonts w:ascii="Times New Roman" w:hAnsi="Times New Roman" w:cs="Times New Roman"/>
          <w:b/>
          <w:sz w:val="28"/>
          <w:szCs w:val="28"/>
        </w:rPr>
        <w:tab/>
        <w:t xml:space="preserve">          В.И.Лопатин</w:t>
      </w:r>
      <w:r w:rsidRPr="002D33C4">
        <w:rPr>
          <w:rFonts w:ascii="Times New Roman" w:hAnsi="Times New Roman" w:cs="Times New Roman"/>
          <w:b/>
          <w:sz w:val="28"/>
          <w:szCs w:val="28"/>
        </w:rPr>
        <w:tab/>
      </w:r>
      <w:r w:rsidRPr="002D33C4">
        <w:rPr>
          <w:rFonts w:ascii="Times New Roman" w:hAnsi="Times New Roman" w:cs="Times New Roman"/>
          <w:b/>
          <w:sz w:val="28"/>
          <w:szCs w:val="28"/>
        </w:rPr>
        <w:tab/>
      </w:r>
      <w:r w:rsidRPr="002D33C4">
        <w:rPr>
          <w:rFonts w:ascii="Times New Roman" w:hAnsi="Times New Roman" w:cs="Times New Roman"/>
          <w:sz w:val="24"/>
          <w:szCs w:val="24"/>
        </w:rPr>
        <w:t>Брюханова Н.А. 2258945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ind w:left="4320" w:firstLine="72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         Приложение 1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постановлению администрации 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33C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D33C4">
        <w:rPr>
          <w:rFonts w:ascii="Times New Roman" w:hAnsi="Times New Roman" w:cs="Times New Roman"/>
          <w:sz w:val="28"/>
          <w:szCs w:val="28"/>
        </w:rPr>
        <w:t>.2011  года № 23</w:t>
      </w:r>
    </w:p>
    <w:p w:rsidR="00D53507" w:rsidRPr="002D33C4" w:rsidRDefault="00D53507" w:rsidP="00D535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ПОРЯДОК</w:t>
      </w: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УВЕДОМЛЕНИЯ ПРЕДСТАВИТЕЛЯ НАНИМАТЕЛЯ (РАБОТОДАТЕЛЯ) О ФАКТАХ ОБРАЩЕНИЯ В ЦЕЛЯХ СКЛОНЕНИЯ МУНИЦИПАЛЬНОГО СЛУЖАЩЕГО АДМИНИСТРАЦИИ  ГОРОДСКОГО ПОСЕЛЕНИЯ НОВОСЕМЕЙКИНО МУНИЦИПАЛЬНОГО РАЙОНА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 xml:space="preserve">  К СОВЕРШЕНИЮ КОРРУПЦИОННЫХ ПРАВОНАРУШЕНИЙ</w:t>
      </w:r>
    </w:p>
    <w:p w:rsidR="00D53507" w:rsidRPr="002D33C4" w:rsidRDefault="00D53507" w:rsidP="00D535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Уведомление представителя нанимателя (работодателя) обо всех случаях обращения к муниципальному служащему администрации городского поселения Новосемейкино  муниципального района Красноярский  каких-либо лиц в целях склонения его к совершению коррупционных правонарушений (далее - Уведомление) заполняется и передается муниципальным служащим администрации городского поселения  Новосемейкино  муниципального района Красноярский (далее - муниципальный служащий) лично  главе  поселения   в произвольной форме согласно Перечню сведений, содержащихся в уведомлениях представителя нанимателя (работодателя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>) о фактах обращения в целях склонения муниципального служащего к совершению коррупционных правонарушений, незамедлительно, когда муниципальному служащему стало известно о фактах склонения его к совершению коррупционного правонарушения.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При нахождении муниципального служащего не при исполнении служебных обязанностей и вне пределов места работы (службы) о факте склонения его к совершению коррупционных правонарушений он обязан уведомить представителя нанимателя (работодателя) по любым доступным средствам связи, а по прибытии к месту работы (службы) оформить соответствующее Уведомление в письменной форме.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lastRenderedPageBreak/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2. Муниципальный служащий о фактах склонения его к совершению коррупционных правонарушений может уведомить органы прокуратуры и другие государственные органы, о чем обязан сообщить (в том числе содержание уведомления) представителю нанимателя (работодателя)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(работодателя), которому поступило Уведомление муниципального служащего или информация от него о </w:t>
      </w:r>
    </w:p>
    <w:p w:rsidR="00D53507" w:rsidRPr="002D33C4" w:rsidRDefault="00D53507" w:rsidP="00D535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3C4">
        <w:rPr>
          <w:rFonts w:ascii="Times New Roman" w:hAnsi="Times New Roman" w:cs="Times New Roman"/>
          <w:sz w:val="28"/>
          <w:szCs w:val="28"/>
        </w:rPr>
        <w:t>фактах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 xml:space="preserve"> коррупционных правонарушений, обязан незамедлительно передать их в общий отдел  для регистрации и последующего реагирования в установленном порядке.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3. Общий отдел  производит регистрацию Уведомления в журнале регистрации,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содержащим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 xml:space="preserve"> следующие сведения: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- номер по порядку;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- дата регистрации Уведомления;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- фамилия, имя, отчество муниципального служащего, подавшего Уведомление;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- присвоенный регистрационный номер;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- фамилия, имя, отчество регистратора;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- подпись регистратора.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Листы журнала регистрации Уведомлений представителя нанимателя (работодателя) о фактах обращения в целях склонения муниципального служащего к совершению коррупционных правонарушений должны быть пронумерованы, прошнурованы и скреплены гербовой печатью администрации  городского поселения Новосемейкино муниципального района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>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4. Уведомление, зарегистрированное в журнале регистрации, в тот же день (за исключением выходных и нерабочих праздничных дней) передается на рассмотрение Главе администрации городского поселения Новосемейкино  муниципального района Красноярский  (лицу, временно исполняющему его </w:t>
      </w:r>
      <w:r w:rsidRPr="002D33C4">
        <w:rPr>
          <w:rFonts w:ascii="Times New Roman" w:hAnsi="Times New Roman" w:cs="Times New Roman"/>
          <w:sz w:val="28"/>
          <w:szCs w:val="28"/>
        </w:rPr>
        <w:lastRenderedPageBreak/>
        <w:t>обязанности) с целью последующей организации проверки содержащихся в нем сведений.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5. Муниципальный служащий, уклонившийся от уведомления представителя нанимателя (работодателя) о фактах обращения в целях склонения его к совершению коррупционных правонарушений, подлежит привлечению к ответственности в соответствии с законодательством Российской Федерации.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D53507" w:rsidRPr="002D33C4" w:rsidRDefault="00D53507" w:rsidP="00D53507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от 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33C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D33C4">
        <w:rPr>
          <w:rFonts w:ascii="Times New Roman" w:hAnsi="Times New Roman" w:cs="Times New Roman"/>
          <w:sz w:val="28"/>
          <w:szCs w:val="28"/>
        </w:rPr>
        <w:t>.2011  года № 23</w:t>
      </w:r>
    </w:p>
    <w:p w:rsidR="00D53507" w:rsidRPr="002D33C4" w:rsidRDefault="00D53507" w:rsidP="00D535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ПЕРЕЧЕНЬ</w:t>
      </w: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СВЕДЕНИЙ, СОДЕРЖАЩИХСЯ В УВЕДОМЛЕНИЯХ ПРЕДСТАВИТЕЛЯ НАНИМАТЕЛЯ (РАБОТОДАТЕЛЯ) О ФАКТАХ ОБРАЩЕНИЯ В ЦЕЛЯХ СКЛОНЕНИЯ  МУНИЦИПАЛЬНОГО</w:t>
      </w:r>
    </w:p>
    <w:p w:rsidR="00D53507" w:rsidRPr="002D33C4" w:rsidRDefault="00D53507" w:rsidP="00D535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 xml:space="preserve">СЛУЖАЩЕГО АДМИНИСТРАЦИИ ГОРОДСКОГО ПОСЕЛЕНИЯ НОВОСЕМЕЙКИНО  МУНИЦИПАЛЬНОГО РАЙОНА </w:t>
      </w:r>
      <w:proofErr w:type="gramStart"/>
      <w:r w:rsidRPr="002D33C4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2D33C4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1. Фамилия, имя, отчество муниципального служащего, заполняющего уведомление представителя нанимателя (работодателя) обо всех случаях обращения к муниципальному служащему администрации  городского поселения Новосемейкино муниципального района Красноярский  каких-либо лиц в целях склонения его к совершению коррупционных правонарушений (далее - Уведомление), его должность, структурное подразделение администрации муниципального района Красноярский.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2. Все известные сведения о физическом (юридическом) лице, склоняющем муниципального служащего к совершению правонарушения (фамилия, имя, отчество, должность и т.д.).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3. Сущность предполагаемого правонарушения (злоупотребление должностными полномочиями, нецелевое расходование бюджетных средств, превышение должностных полномочий, присвоение полномочий должностного лица, незаконное участие в предпринимательской деятельности, получение взятки, дача взятки, служебный подлог и т.д.).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lastRenderedPageBreak/>
        <w:t>4. Способ склонения к правонарушению (подкуп, угроза, обещание, обман, насилие и т.д.).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5. Время, дата склонения к правонарушению.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6. Место склонения к правонарушению.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7. Обстоятельства склонения к правонарушению (телефонный разговор, личная встреча, почтовое отправление и т.д.).</w:t>
      </w:r>
    </w:p>
    <w:p w:rsidR="00D53507" w:rsidRPr="002D33C4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8. Дата заполнения Уведомления.</w:t>
      </w:r>
    </w:p>
    <w:p w:rsidR="00D53507" w:rsidRDefault="00D53507" w:rsidP="00D5350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C4">
        <w:rPr>
          <w:rFonts w:ascii="Times New Roman" w:hAnsi="Times New Roman" w:cs="Times New Roman"/>
          <w:sz w:val="28"/>
          <w:szCs w:val="28"/>
        </w:rPr>
        <w:t>9. Подпись муниципального служащего, заполнившего Уведомление.</w:t>
      </w:r>
    </w:p>
    <w:p w:rsidR="008B655A" w:rsidRDefault="008B655A"/>
    <w:sectPr w:rsidR="008B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3507"/>
    <w:rsid w:val="008B655A"/>
    <w:rsid w:val="00D5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 (кому)"/>
    <w:basedOn w:val="a"/>
    <w:rsid w:val="00D53507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D53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1038</Words>
  <Characters>5920</Characters>
  <Application>Microsoft Office Word</Application>
  <DocSecurity>0</DocSecurity>
  <Lines>49</Lines>
  <Paragraphs>13</Paragraphs>
  <ScaleCrop>false</ScaleCrop>
  <Company/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2013-07-31T12:34:00Z</dcterms:created>
  <dcterms:modified xsi:type="dcterms:W3CDTF">2013-07-31T12:34:00Z</dcterms:modified>
</cp:coreProperties>
</file>